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DC1" w:rsidRPr="00E9632A" w:rsidRDefault="008861BB" w:rsidP="00367E12">
      <w:pPr>
        <w:spacing w:before="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Зміни у версії 202</w:t>
      </w:r>
      <w:r w:rsidR="00932F91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07FB1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385714">
        <w:rPr>
          <w:rFonts w:ascii="Times New Roman" w:eastAsia="Times New Roman" w:hAnsi="Times New Roman" w:cs="Times New Roman"/>
          <w:b/>
          <w:sz w:val="28"/>
          <w:szCs w:val="28"/>
        </w:rPr>
        <w:t>10.0</w:t>
      </w:r>
      <w:r w:rsidR="00932F91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E57BB4" w:rsidRPr="00007DF3" w:rsidRDefault="002A58DC" w:rsidP="002A58DC">
      <w:pPr>
        <w:pStyle w:val="a3"/>
        <w:numPr>
          <w:ilvl w:val="0"/>
          <w:numId w:val="5"/>
        </w:numPr>
        <w:ind w:right="104"/>
        <w:jc w:val="both"/>
        <w:rPr>
          <w:lang w:val="ru-RU"/>
        </w:rPr>
      </w:pPr>
      <w:r>
        <w:rPr>
          <w:lang w:val="uk-UA"/>
        </w:rPr>
        <w:t>Добавлено «тіньову» копію бази даних на п</w:t>
      </w:r>
      <w:r w:rsidR="00C17BD7">
        <w:rPr>
          <w:lang w:val="uk-UA"/>
        </w:rPr>
        <w:t>о</w:t>
      </w:r>
      <w:r>
        <w:rPr>
          <w:lang w:val="uk-UA"/>
        </w:rPr>
        <w:t>чатку роботи</w:t>
      </w:r>
      <w:r w:rsidR="00E408E5">
        <w:rPr>
          <w:lang w:val="uk-UA"/>
        </w:rPr>
        <w:t xml:space="preserve"> (тільки в монопольному режимі)</w:t>
      </w:r>
      <w:r>
        <w:rPr>
          <w:lang w:val="uk-UA"/>
        </w:rPr>
        <w:t>, яка записується в 5 папок по днях тижня.</w:t>
      </w:r>
    </w:p>
    <w:p w:rsidR="00007DF3" w:rsidRPr="00E717F8" w:rsidRDefault="00007DF3" w:rsidP="002A58DC">
      <w:pPr>
        <w:pStyle w:val="a3"/>
        <w:numPr>
          <w:ilvl w:val="0"/>
          <w:numId w:val="5"/>
        </w:numPr>
        <w:ind w:right="104"/>
        <w:jc w:val="both"/>
        <w:rPr>
          <w:lang w:val="ru-RU"/>
        </w:rPr>
      </w:pPr>
      <w:r>
        <w:rPr>
          <w:lang w:val="uk-UA"/>
        </w:rPr>
        <w:t>При внесенні змін записуються по новому КАТОТГ назви і типи назв населених пунктів (бо смт перейшли в селища, переймено</w:t>
      </w:r>
      <w:r w:rsidR="00CF0513">
        <w:rPr>
          <w:lang w:val="uk-UA"/>
        </w:rPr>
        <w:t>вують</w:t>
      </w:r>
      <w:r>
        <w:rPr>
          <w:lang w:val="uk-UA"/>
        </w:rPr>
        <w:t xml:space="preserve"> населені пункти і далі селища будуть ставати містами).</w:t>
      </w:r>
    </w:p>
    <w:p w:rsidR="00E717F8" w:rsidRPr="00E717F8" w:rsidRDefault="00E717F8" w:rsidP="002A58DC">
      <w:pPr>
        <w:pStyle w:val="a3"/>
        <w:numPr>
          <w:ilvl w:val="0"/>
          <w:numId w:val="5"/>
        </w:numPr>
        <w:ind w:right="104"/>
        <w:jc w:val="both"/>
        <w:rPr>
          <w:lang w:val="ru-RU"/>
        </w:rPr>
      </w:pPr>
      <w:r>
        <w:rPr>
          <w:lang w:val="uk-UA"/>
        </w:rPr>
        <w:t>Зміну номерів об</w:t>
      </w:r>
      <w:r w:rsidRPr="00E717F8">
        <w:rPr>
          <w:lang w:val="ru-RU"/>
        </w:rPr>
        <w:t>’</w:t>
      </w:r>
      <w:r>
        <w:rPr>
          <w:lang w:val="uk-UA"/>
        </w:rPr>
        <w:t>єктів ПГО з метою впорядкування бази даних можна проводити у будь-якому році обліку (але з попередженням, що це суперечить інструкції).</w:t>
      </w:r>
    </w:p>
    <w:p w:rsidR="00E717F8" w:rsidRDefault="000C4036" w:rsidP="002A58DC">
      <w:pPr>
        <w:pStyle w:val="a3"/>
        <w:numPr>
          <w:ilvl w:val="0"/>
          <w:numId w:val="5"/>
        </w:numPr>
        <w:ind w:right="104"/>
        <w:jc w:val="both"/>
        <w:rPr>
          <w:lang w:val="ru-RU"/>
        </w:rPr>
      </w:pPr>
      <w:r>
        <w:rPr>
          <w:lang w:val="ru-RU"/>
        </w:rPr>
        <w:t>Друк погосподарської книги і форми №1 можна проводити за 5(8) років, починаючи з будь-якого вибраного року.</w:t>
      </w:r>
    </w:p>
    <w:p w:rsidR="000C4036" w:rsidRDefault="00AE0C2F" w:rsidP="002A58DC">
      <w:pPr>
        <w:pStyle w:val="a3"/>
        <w:numPr>
          <w:ilvl w:val="0"/>
          <w:numId w:val="5"/>
        </w:numPr>
        <w:ind w:right="104"/>
        <w:jc w:val="both"/>
        <w:rPr>
          <w:lang w:val="ru-RU"/>
        </w:rPr>
      </w:pPr>
      <w:r>
        <w:rPr>
          <w:lang w:val="ru-RU"/>
        </w:rPr>
        <w:t xml:space="preserve">При перейменуванні вулиць можна </w:t>
      </w:r>
      <w:r w:rsidR="006F5CED">
        <w:rPr>
          <w:lang w:val="ru-RU"/>
        </w:rPr>
        <w:t>вказати, в якому населеному пу</w:t>
      </w:r>
      <w:r w:rsidR="00443A80">
        <w:rPr>
          <w:lang w:val="ru-RU"/>
        </w:rPr>
        <w:t xml:space="preserve">нкті проводиться перейменування (раніше </w:t>
      </w:r>
      <w:r w:rsidR="00710FBF">
        <w:rPr>
          <w:lang w:val="ru-RU"/>
        </w:rPr>
        <w:t xml:space="preserve">була </w:t>
      </w:r>
      <w:r w:rsidR="001A2C5C">
        <w:rPr>
          <w:lang w:val="ru-RU"/>
        </w:rPr>
        <w:t>одинакова назва</w:t>
      </w:r>
      <w:r w:rsidR="00443A80">
        <w:rPr>
          <w:lang w:val="ru-RU"/>
        </w:rPr>
        <w:t xml:space="preserve"> по всій місцевій раді).</w:t>
      </w:r>
    </w:p>
    <w:p w:rsidR="00976985" w:rsidRPr="00EB42AC" w:rsidRDefault="00EB42AC" w:rsidP="002A58DC">
      <w:pPr>
        <w:pStyle w:val="a3"/>
        <w:numPr>
          <w:ilvl w:val="0"/>
          <w:numId w:val="5"/>
        </w:numPr>
        <w:ind w:right="104"/>
        <w:jc w:val="both"/>
        <w:rPr>
          <w:lang w:val="ru-RU"/>
        </w:rPr>
      </w:pPr>
      <w:r>
        <w:rPr>
          <w:lang w:val="uk-UA"/>
        </w:rPr>
        <w:t>Добавлено код РНОКПП для власників (відповідальних) домоволодінь, землеволодінь і закинутих об</w:t>
      </w:r>
      <w:r w:rsidRPr="00EB42AC">
        <w:rPr>
          <w:lang w:val="ru-RU"/>
        </w:rPr>
        <w:t>’</w:t>
      </w:r>
      <w:r>
        <w:rPr>
          <w:lang w:val="ru-RU"/>
        </w:rPr>
        <w:t xml:space="preserve">єктів. </w:t>
      </w:r>
      <w:r>
        <w:rPr>
          <w:lang w:val="uk-UA"/>
        </w:rPr>
        <w:t>Добавлено код РНОКПП в усі таблиці, де є власники (користувачі) землі і будинків.</w:t>
      </w:r>
    </w:p>
    <w:p w:rsidR="00EB42AC" w:rsidRDefault="003D31C7" w:rsidP="002A58DC">
      <w:pPr>
        <w:pStyle w:val="a3"/>
        <w:numPr>
          <w:ilvl w:val="0"/>
          <w:numId w:val="5"/>
        </w:numPr>
        <w:ind w:right="104"/>
        <w:jc w:val="both"/>
        <w:rPr>
          <w:lang w:val="ru-RU"/>
        </w:rPr>
      </w:pPr>
      <w:r>
        <w:rPr>
          <w:lang w:val="ru-RU"/>
        </w:rPr>
        <w:t xml:space="preserve">Добавлено дані щодо внутрішньо переміщених осіб </w:t>
      </w:r>
      <w:r w:rsidR="009D34F4">
        <w:rPr>
          <w:lang w:val="ru-RU"/>
        </w:rPr>
        <w:t>(відмітку і дату взяття на облік)</w:t>
      </w:r>
      <w:r>
        <w:rPr>
          <w:lang w:val="ru-RU"/>
        </w:rPr>
        <w:t>:</w:t>
      </w:r>
    </w:p>
    <w:p w:rsidR="003D31C7" w:rsidRDefault="003D31C7" w:rsidP="003D31C7">
      <w:pPr>
        <w:pStyle w:val="a3"/>
        <w:ind w:left="1320" w:right="104"/>
        <w:jc w:val="both"/>
        <w:rPr>
          <w:lang w:val="ru-RU"/>
        </w:rPr>
      </w:pPr>
      <w:r>
        <w:rPr>
          <w:lang w:val="ru-RU"/>
        </w:rPr>
        <w:t xml:space="preserve">- </w:t>
      </w:r>
      <w:r w:rsidR="00FA53E6">
        <w:rPr>
          <w:lang w:val="ru-RU"/>
        </w:rPr>
        <w:t xml:space="preserve">у перелік </w:t>
      </w:r>
      <w:r>
        <w:rPr>
          <w:lang w:val="ru-RU"/>
        </w:rPr>
        <w:t>соціальн</w:t>
      </w:r>
      <w:r w:rsidR="00FA53E6">
        <w:rPr>
          <w:lang w:val="ru-RU"/>
        </w:rPr>
        <w:t>их категорій</w:t>
      </w:r>
      <w:r>
        <w:rPr>
          <w:lang w:val="ru-RU"/>
        </w:rPr>
        <w:t xml:space="preserve"> для зареєстрованих осіб;</w:t>
      </w:r>
    </w:p>
    <w:p w:rsidR="003D31C7" w:rsidRDefault="003D31C7" w:rsidP="003D31C7">
      <w:pPr>
        <w:pStyle w:val="a3"/>
        <w:ind w:left="1320" w:right="104"/>
        <w:jc w:val="both"/>
        <w:rPr>
          <w:lang w:val="ru-RU"/>
        </w:rPr>
      </w:pPr>
      <w:r>
        <w:rPr>
          <w:lang w:val="ru-RU"/>
        </w:rPr>
        <w:t>- до даних щодо осіб, які проживають без реєстрації.</w:t>
      </w:r>
    </w:p>
    <w:p w:rsidR="00CC7F31" w:rsidRPr="00FA3A99" w:rsidRDefault="003D31C7" w:rsidP="003D31C7">
      <w:pPr>
        <w:pStyle w:val="a3"/>
        <w:ind w:left="1320" w:right="104"/>
        <w:jc w:val="both"/>
        <w:rPr>
          <w:lang w:val="ru-RU"/>
        </w:rPr>
      </w:pPr>
      <w:r>
        <w:rPr>
          <w:lang w:val="ru-RU"/>
        </w:rPr>
        <w:t xml:space="preserve">Крім того, до даних щодо осіб, які проживають без реєстрації, додано </w:t>
      </w:r>
      <w:r>
        <w:rPr>
          <w:lang w:val="uk-UA"/>
        </w:rPr>
        <w:t>код РНОКПП і номер телефону.</w:t>
      </w:r>
      <w:r w:rsidR="00FA3A99" w:rsidRPr="00FA3A99">
        <w:rPr>
          <w:lang w:val="ru-RU"/>
        </w:rPr>
        <w:t xml:space="preserve"> </w:t>
      </w:r>
      <w:r w:rsidR="00CC7F31">
        <w:rPr>
          <w:lang w:val="uk-UA"/>
        </w:rPr>
        <w:t>У меню «Аналітична інформація» добавлено таблицю «</w:t>
      </w:r>
      <w:r w:rsidR="0060561C">
        <w:rPr>
          <w:lang w:val="uk-UA"/>
        </w:rPr>
        <w:t>Список</w:t>
      </w:r>
      <w:r w:rsidR="00CC7F31">
        <w:rPr>
          <w:lang w:val="uk-UA"/>
        </w:rPr>
        <w:t xml:space="preserve"> </w:t>
      </w:r>
      <w:r w:rsidR="00CC7F31">
        <w:rPr>
          <w:lang w:val="ru-RU"/>
        </w:rPr>
        <w:t>внутрішньо переміщених осіб</w:t>
      </w:r>
      <w:r w:rsidR="00FA3A99">
        <w:rPr>
          <w:lang w:val="uk-UA"/>
        </w:rPr>
        <w:t>»</w:t>
      </w:r>
      <w:r w:rsidR="00FA3A99" w:rsidRPr="00FA3A99">
        <w:rPr>
          <w:lang w:val="ru-RU"/>
        </w:rPr>
        <w:t>.</w:t>
      </w:r>
    </w:p>
    <w:p w:rsidR="00FA3A99" w:rsidRPr="00FA3A99" w:rsidRDefault="00FA3A99" w:rsidP="00FA3A99">
      <w:pPr>
        <w:pStyle w:val="a3"/>
        <w:numPr>
          <w:ilvl w:val="0"/>
          <w:numId w:val="5"/>
        </w:numPr>
        <w:ind w:right="104"/>
        <w:jc w:val="both"/>
        <w:rPr>
          <w:lang w:val="ru-RU"/>
        </w:rPr>
      </w:pPr>
      <w:r>
        <w:rPr>
          <w:lang w:val="uk-UA"/>
        </w:rPr>
        <w:t>Добавлено нову «</w:t>
      </w:r>
      <w:r w:rsidRPr="00FA3A99">
        <w:rPr>
          <w:lang w:val="uk-UA"/>
        </w:rPr>
        <w:t>Інструкці</w:t>
      </w:r>
      <w:r>
        <w:rPr>
          <w:lang w:val="uk-UA"/>
        </w:rPr>
        <w:t>ю</w:t>
      </w:r>
      <w:r w:rsidRPr="00FA3A99">
        <w:rPr>
          <w:lang w:val="uk-UA"/>
        </w:rPr>
        <w:t xml:space="preserve"> з ведення погосподарського обліку в сільських, селищних та міських радах</w:t>
      </w:r>
      <w:r>
        <w:rPr>
          <w:lang w:val="uk-UA"/>
        </w:rPr>
        <w:t>».</w:t>
      </w:r>
      <w:bookmarkStart w:id="0" w:name="_GoBack"/>
      <w:bookmarkEnd w:id="0"/>
    </w:p>
    <w:p w:rsidR="00FA3A99" w:rsidRPr="00FA3A99" w:rsidRDefault="00FA3A99" w:rsidP="003D31C7">
      <w:pPr>
        <w:pStyle w:val="a3"/>
        <w:ind w:left="1320" w:right="104"/>
        <w:jc w:val="both"/>
        <w:rPr>
          <w:lang w:val="ru-RU"/>
        </w:rPr>
      </w:pPr>
    </w:p>
    <w:p w:rsidR="00007DF3" w:rsidRPr="002A58DC" w:rsidRDefault="00007DF3" w:rsidP="00007DF3">
      <w:pPr>
        <w:pStyle w:val="a3"/>
        <w:ind w:right="104"/>
        <w:jc w:val="both"/>
        <w:rPr>
          <w:lang w:val="ru-RU"/>
        </w:rPr>
      </w:pPr>
    </w:p>
    <w:p w:rsidR="00E57DC1" w:rsidRPr="00FA431B" w:rsidRDefault="00E57DC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57DC1" w:rsidRPr="00FA431B" w:rsidRDefault="00E57DC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57DC1" w:rsidRPr="00FA431B" w:rsidRDefault="00E57DC1">
      <w:pPr>
        <w:spacing w:before="2"/>
        <w:rPr>
          <w:rFonts w:ascii="Times New Roman" w:eastAsia="Times New Roman" w:hAnsi="Times New Roman" w:cs="Times New Roman"/>
          <w:sz w:val="31"/>
          <w:szCs w:val="31"/>
          <w:lang w:val="ru-RU"/>
        </w:rPr>
      </w:pPr>
    </w:p>
    <w:sectPr w:rsidR="00E57DC1" w:rsidRPr="00FA431B" w:rsidSect="00C3555A">
      <w:pgSz w:w="11910" w:h="16840"/>
      <w:pgMar w:top="1080" w:right="460" w:bottom="280" w:left="8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D4194"/>
    <w:multiLevelType w:val="hybridMultilevel"/>
    <w:tmpl w:val="EE48C9AC"/>
    <w:lvl w:ilvl="0" w:tplc="EFE833CE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32F7699B"/>
    <w:multiLevelType w:val="singleLevel"/>
    <w:tmpl w:val="C7161912"/>
    <w:lvl w:ilvl="0">
      <w:start w:val="4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2" w15:restartNumberingAfterBreak="0">
    <w:nsid w:val="34655374"/>
    <w:multiLevelType w:val="hybridMultilevel"/>
    <w:tmpl w:val="427E268A"/>
    <w:lvl w:ilvl="0" w:tplc="DAFC94A6">
      <w:numFmt w:val="bullet"/>
      <w:lvlText w:val="-"/>
      <w:lvlJc w:val="left"/>
      <w:pPr>
        <w:ind w:left="11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3" w15:restartNumberingAfterBreak="0">
    <w:nsid w:val="35CF0252"/>
    <w:multiLevelType w:val="hybridMultilevel"/>
    <w:tmpl w:val="39B42000"/>
    <w:lvl w:ilvl="0" w:tplc="7816766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6B4F07C9"/>
    <w:multiLevelType w:val="hybridMultilevel"/>
    <w:tmpl w:val="DF067AFA"/>
    <w:lvl w:ilvl="0" w:tplc="C26658B0">
      <w:start w:val="1"/>
      <w:numFmt w:val="decimal"/>
      <w:lvlText w:val="%1)"/>
      <w:lvlJc w:val="left"/>
      <w:pPr>
        <w:ind w:left="96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DC1"/>
    <w:rsid w:val="00007DF3"/>
    <w:rsid w:val="000C4036"/>
    <w:rsid w:val="00146163"/>
    <w:rsid w:val="001A2C5C"/>
    <w:rsid w:val="001C2199"/>
    <w:rsid w:val="001D0D4E"/>
    <w:rsid w:val="00215C6A"/>
    <w:rsid w:val="00216B63"/>
    <w:rsid w:val="002A58DC"/>
    <w:rsid w:val="00367E12"/>
    <w:rsid w:val="00385714"/>
    <w:rsid w:val="003D31C7"/>
    <w:rsid w:val="00443A80"/>
    <w:rsid w:val="00465701"/>
    <w:rsid w:val="004E0003"/>
    <w:rsid w:val="004E1950"/>
    <w:rsid w:val="00505F81"/>
    <w:rsid w:val="0060561C"/>
    <w:rsid w:val="00624CC8"/>
    <w:rsid w:val="00635089"/>
    <w:rsid w:val="00666A79"/>
    <w:rsid w:val="00685835"/>
    <w:rsid w:val="006B172B"/>
    <w:rsid w:val="006F5CED"/>
    <w:rsid w:val="00710FBF"/>
    <w:rsid w:val="00780295"/>
    <w:rsid w:val="008861BB"/>
    <w:rsid w:val="00932F91"/>
    <w:rsid w:val="00976985"/>
    <w:rsid w:val="009A6F89"/>
    <w:rsid w:val="009D34F4"/>
    <w:rsid w:val="009F5642"/>
    <w:rsid w:val="00A9300E"/>
    <w:rsid w:val="00AC78B0"/>
    <w:rsid w:val="00AE0C2F"/>
    <w:rsid w:val="00B062D0"/>
    <w:rsid w:val="00B1206B"/>
    <w:rsid w:val="00B27F05"/>
    <w:rsid w:val="00B533E5"/>
    <w:rsid w:val="00BC6CED"/>
    <w:rsid w:val="00C052A6"/>
    <w:rsid w:val="00C17BD7"/>
    <w:rsid w:val="00C3555A"/>
    <w:rsid w:val="00C503DB"/>
    <w:rsid w:val="00C878D8"/>
    <w:rsid w:val="00CC7F31"/>
    <w:rsid w:val="00CD3897"/>
    <w:rsid w:val="00CF0513"/>
    <w:rsid w:val="00D12606"/>
    <w:rsid w:val="00D17AF9"/>
    <w:rsid w:val="00D251BC"/>
    <w:rsid w:val="00D319C8"/>
    <w:rsid w:val="00D3540B"/>
    <w:rsid w:val="00DB30DA"/>
    <w:rsid w:val="00DD04DF"/>
    <w:rsid w:val="00E07FB1"/>
    <w:rsid w:val="00E32A41"/>
    <w:rsid w:val="00E408E5"/>
    <w:rsid w:val="00E57BB4"/>
    <w:rsid w:val="00E57DC1"/>
    <w:rsid w:val="00E717F8"/>
    <w:rsid w:val="00E861A2"/>
    <w:rsid w:val="00E9632A"/>
    <w:rsid w:val="00EB42AC"/>
    <w:rsid w:val="00EF2790"/>
    <w:rsid w:val="00FA3A99"/>
    <w:rsid w:val="00FA431B"/>
    <w:rsid w:val="00FA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F10E30-F97C-45F6-9AD4-019B22243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856"/>
      <w:outlineLvl w:val="0"/>
    </w:pPr>
    <w:rPr>
      <w:rFonts w:ascii="Times New Roman" w:eastAsia="Times New Roman" w:hAnsi="Times New Roman"/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Subtitle"/>
    <w:basedOn w:val="a"/>
    <w:link w:val="a6"/>
    <w:qFormat/>
    <w:rsid w:val="008861BB"/>
    <w:pPr>
      <w:widowControl/>
      <w:jc w:val="center"/>
    </w:pPr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character" w:customStyle="1" w:styleId="a6">
    <w:name w:val="Підзаголовок Знак"/>
    <w:basedOn w:val="a0"/>
    <w:link w:val="a5"/>
    <w:rsid w:val="008861BB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paragraph" w:customStyle="1" w:styleId="a7">
    <w:name w:val="Знак Знак"/>
    <w:basedOn w:val="a"/>
    <w:rsid w:val="008861BB"/>
    <w:pPr>
      <w:widowControl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902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V.Bonyuk</dc:creator>
  <cp:lastModifiedBy>Віра М. ГРИНИШИН</cp:lastModifiedBy>
  <cp:revision>67</cp:revision>
  <dcterms:created xsi:type="dcterms:W3CDTF">2020-10-21T11:33:00Z</dcterms:created>
  <dcterms:modified xsi:type="dcterms:W3CDTF">2024-04-19T09:18:00Z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2020-01-20T00:00:00Z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2020-10-21T00:00:00Z</vt:filetime>
  </property>
</Properties>
</file>